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6D4" w:rsidRDefault="00C746D4" w:rsidP="00C746D4">
      <w:pPr>
        <w:pStyle w:val="a3"/>
        <w:rPr>
          <w:rFonts w:ascii="Arial" w:hAnsi="Arial" w:cs="Arial"/>
          <w:color w:val="0B4DA8"/>
        </w:rPr>
      </w:pPr>
      <w:r>
        <w:rPr>
          <w:rFonts w:ascii="Arial" w:hAnsi="Arial" w:cs="Arial"/>
          <w:color w:val="0B4DA8"/>
        </w:rPr>
        <w:t>1. На сайте ТГПУ во вкладке «Наука» найдите раздел "Полезные ресурсы" и выберите сайт на английском языке. Составьте письменно рассказ (на английском зыке) из 15 предложений </w:t>
      </w:r>
      <w:proofErr w:type="gramStart"/>
      <w:r>
        <w:rPr>
          <w:rStyle w:val="a4"/>
          <w:rFonts w:ascii="Arial" w:hAnsi="Arial" w:cs="Arial"/>
          <w:color w:val="0B4DA8"/>
        </w:rPr>
        <w:t>« Reseach</w:t>
      </w:r>
      <w:proofErr w:type="gramEnd"/>
      <w:r>
        <w:rPr>
          <w:rStyle w:val="a4"/>
          <w:rFonts w:ascii="Arial" w:hAnsi="Arial" w:cs="Arial"/>
          <w:color w:val="0B4DA8"/>
        </w:rPr>
        <w:t> and scientific life of TSPU ».</w:t>
      </w:r>
      <w:r>
        <w:rPr>
          <w:rFonts w:ascii="Arial" w:hAnsi="Arial" w:cs="Arial"/>
          <w:color w:val="0B4DA8"/>
        </w:rPr>
        <w:t>Предложения</w:t>
      </w:r>
      <w:r>
        <w:rPr>
          <w:rStyle w:val="a4"/>
          <w:rFonts w:ascii="Arial" w:hAnsi="Arial" w:cs="Arial"/>
          <w:i/>
          <w:iCs/>
          <w:color w:val="0B4DA8"/>
        </w:rPr>
        <w:t> пронумеровать </w:t>
      </w:r>
      <w:r>
        <w:rPr>
          <w:rFonts w:ascii="Arial" w:hAnsi="Arial" w:cs="Arial"/>
          <w:color w:val="0B4DA8"/>
        </w:rPr>
        <w:t>(выслать).</w:t>
      </w:r>
    </w:p>
    <w:p w:rsidR="00C746D4" w:rsidRDefault="00C746D4" w:rsidP="00C746D4">
      <w:pPr>
        <w:pStyle w:val="a3"/>
        <w:rPr>
          <w:rFonts w:ascii="Arial" w:hAnsi="Arial" w:cs="Arial"/>
          <w:color w:val="0B4DA8"/>
        </w:rPr>
      </w:pPr>
      <w:r>
        <w:rPr>
          <w:rFonts w:ascii="Arial" w:hAnsi="Arial" w:cs="Arial"/>
          <w:color w:val="0B4DA8"/>
        </w:rPr>
        <w:t>2. Найти</w:t>
      </w:r>
      <w:r>
        <w:rPr>
          <w:rFonts w:ascii="Arial" w:hAnsi="Arial" w:cs="Arial"/>
          <w:color w:val="0B4DA8"/>
        </w:rPr>
        <w:t xml:space="preserve"> </w:t>
      </w:r>
      <w:r>
        <w:rPr>
          <w:rFonts w:ascii="Arial" w:hAnsi="Arial" w:cs="Arial"/>
          <w:color w:val="0B4DA8"/>
        </w:rPr>
        <w:t>2 статьи по своему профилю, направлению (специальности) на английском языке (</w:t>
      </w:r>
      <w:r>
        <w:rPr>
          <w:rStyle w:val="a4"/>
          <w:rFonts w:ascii="Arial" w:hAnsi="Arial" w:cs="Arial"/>
          <w:color w:val="0B4DA8"/>
        </w:rPr>
        <w:t>обязательно англоязычных авторов!!!).</w:t>
      </w:r>
      <w:r>
        <w:rPr>
          <w:rFonts w:ascii="Arial" w:hAnsi="Arial" w:cs="Arial"/>
          <w:color w:val="0B4DA8"/>
        </w:rPr>
        <w:t> Объем статьи – не менее 2 страниц. Выслать эти статьи с переводом на русский язык.</w:t>
      </w:r>
    </w:p>
    <w:p w:rsidR="00C746D4" w:rsidRDefault="00C746D4" w:rsidP="00C746D4">
      <w:pPr>
        <w:pStyle w:val="a3"/>
        <w:rPr>
          <w:rFonts w:ascii="Arial" w:hAnsi="Arial" w:cs="Arial"/>
          <w:color w:val="0B4DA8"/>
        </w:rPr>
      </w:pPr>
      <w:r>
        <w:rPr>
          <w:rFonts w:ascii="Arial" w:hAnsi="Arial" w:cs="Arial"/>
          <w:color w:val="0B4DA8"/>
        </w:rPr>
        <w:t>3. Сделать к каждой статье </w:t>
      </w:r>
      <w:r>
        <w:rPr>
          <w:rStyle w:val="a4"/>
          <w:rFonts w:ascii="Arial" w:hAnsi="Arial" w:cs="Arial"/>
          <w:color w:val="0B4DA8"/>
        </w:rPr>
        <w:t>аннотацию 15 предложений – пронумеровать!!! (выслать)</w:t>
      </w:r>
      <w:r>
        <w:rPr>
          <w:rFonts w:ascii="Arial" w:hAnsi="Arial" w:cs="Arial"/>
          <w:color w:val="0B4DA8"/>
        </w:rPr>
        <w:t>.</w:t>
      </w:r>
    </w:p>
    <w:p w:rsidR="009310C8" w:rsidRDefault="00C746D4">
      <w:r>
        <w:t>_________________________________________________________________________________</w:t>
      </w:r>
      <w:bookmarkStart w:id="0" w:name="_GoBack"/>
      <w:bookmarkEnd w:id="0"/>
    </w:p>
    <w:p w:rsidR="00C746D4" w:rsidRDefault="00C746D4"/>
    <w:p w:rsidR="00C746D4" w:rsidRDefault="00C746D4">
      <w:r>
        <w:t xml:space="preserve">Ссылка на «Полезные ресурсы» - </w:t>
      </w:r>
      <w:hyperlink r:id="rId4" w:history="1">
        <w:r w:rsidRPr="00110443">
          <w:rPr>
            <w:rStyle w:val="a5"/>
          </w:rPr>
          <w:t>https://www.tspu.edu.ru/science/useful-resources.html</w:t>
        </w:r>
      </w:hyperlink>
    </w:p>
    <w:p w:rsidR="00C746D4" w:rsidRDefault="00C746D4">
      <w:r>
        <w:rPr>
          <w:rFonts w:ascii="Arial" w:hAnsi="Arial" w:cs="Arial"/>
          <w:color w:val="336633"/>
          <w:sz w:val="23"/>
          <w:szCs w:val="23"/>
          <w:shd w:val="clear" w:color="auto" w:fill="FFFFFF"/>
        </w:rPr>
        <w:t>Вы обучаетесь по направлению подготовки: 44.03.01 </w:t>
      </w:r>
      <w:r>
        <w:rPr>
          <w:rFonts w:ascii="Arial" w:hAnsi="Arial" w:cs="Arial"/>
          <w:i/>
          <w:iCs/>
          <w:color w:val="336633"/>
          <w:sz w:val="23"/>
          <w:szCs w:val="23"/>
          <w:shd w:val="clear" w:color="auto" w:fill="FFFFFF"/>
        </w:rPr>
        <w:t>«</w:t>
      </w:r>
      <w:r>
        <w:rPr>
          <w:rFonts w:ascii="Arial" w:hAnsi="Arial" w:cs="Arial"/>
          <w:b/>
          <w:bCs/>
          <w:i/>
          <w:iCs/>
          <w:color w:val="336633"/>
          <w:sz w:val="23"/>
          <w:szCs w:val="23"/>
          <w:shd w:val="clear" w:color="auto" w:fill="FFFFFF"/>
        </w:rPr>
        <w:t>Педагогическое образование. Направленность (Профиль): Дошкольное образование». </w:t>
      </w:r>
    </w:p>
    <w:sectPr w:rsidR="00C746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0C8"/>
    <w:rsid w:val="009310C8"/>
    <w:rsid w:val="00C74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E455D"/>
  <w15:chartTrackingRefBased/>
  <w15:docId w15:val="{2F496236-7F4A-4561-8D20-5EE31E550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746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746D4"/>
    <w:rPr>
      <w:b/>
      <w:bCs/>
    </w:rPr>
  </w:style>
  <w:style w:type="character" w:styleId="a5">
    <w:name w:val="Hyperlink"/>
    <w:basedOn w:val="a0"/>
    <w:uiPriority w:val="99"/>
    <w:unhideWhenUsed/>
    <w:rsid w:val="00C746D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3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tspu.edu.ru/science/useful-resources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135</Words>
  <Characters>774</Characters>
  <Application>Microsoft Office Word</Application>
  <DocSecurity>0</DocSecurity>
  <Lines>6</Lines>
  <Paragraphs>1</Paragraphs>
  <ScaleCrop>false</ScaleCrop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2019-03-12T07:01:00Z</dcterms:created>
  <dcterms:modified xsi:type="dcterms:W3CDTF">2019-03-12T07:04:00Z</dcterms:modified>
</cp:coreProperties>
</file>